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7877"/>
      </w:tblGrid>
      <w:tr w:rsidR="00CE1075" w:rsidRPr="00683718" w14:paraId="6B7284F5" w14:textId="77777777" w:rsidTr="00AC53AB">
        <w:tc>
          <w:tcPr>
            <w:tcW w:w="2326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23" w:type="dxa"/>
          </w:tcPr>
          <w:p w14:paraId="4F3CD2DF" w14:textId="1E32B61F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«Консультування при тестуванні на ВІЛ-інфекцію: основні принципи та процедура консультування»</w:t>
            </w:r>
          </w:p>
        </w:tc>
      </w:tr>
      <w:tr w:rsidR="00CE1075" w:rsidRPr="00683718" w14:paraId="315EBAD6" w14:textId="77777777" w:rsidTr="00AC53AB">
        <w:tc>
          <w:tcPr>
            <w:tcW w:w="2326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23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AC53AB">
        <w:tc>
          <w:tcPr>
            <w:tcW w:w="2326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23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AC53AB">
        <w:tc>
          <w:tcPr>
            <w:tcW w:w="2326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23" w:type="dxa"/>
            <w:shd w:val="clear" w:color="auto" w:fill="auto"/>
          </w:tcPr>
          <w:p w14:paraId="1FAB8E86" w14:textId="182DD49F" w:rsidR="00A27643" w:rsidRPr="00C53D52" w:rsidRDefault="00C53D52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4038DE">
              <w:rPr>
                <w:lang w:val="uk-UA"/>
              </w:rPr>
              <w:t xml:space="preserve"> 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Акушерство і гінекологія, Алергологія, Анестезіологія, Гастроентерологія, Гематологія, Генетика медична, Геріатрія,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алергологія, Дитяча анестезіологія, Дитяча гастроентерологія, Дитяча гематологія, Дитяча гематологія-онкологія, Дитяча гінекологія, Дитяча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ендокринологія, Дитяча імунологія, Дитяча кардіологія, Дитяча кардіоревматологія, Дитяча неврологія, Дитяча нейрохірургія, Дитяча нефрологія, Дитяча онкологія, Дитяча ортопедія і травматологія, Дитяча отоларингологія, Дитяча офтальмологія, Дитяча патологічна анатомія, Дитяча психіатрія, Дитяча пульмонологія, Дитяча ревматологія,  Дитяча урологія, Дитяча фтизіатрія, Дитяча хірургія, Дитячі інфекційні хвороби, Ендокринологія, Ендоскопія, Епідеміологія, Загальна практика - сімейна медицина, Імунологія,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Інвазивна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електрофізіологія, Інтервенційна кардіологія, Інфекційні хвороби, Кардіологія, Клінічна онкологія, Комбустіологія, Медицина невідкладних станів, Медична психологія, Наркологія, Неврологія, Нейрохірургія,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Неонатологія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Нефрологія,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Онкогінекологія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Онкоотоларингологія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Онкохірургія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Організація і управління охороною здоров’я, Отоларингологія,  Офтальмологія, Педіатрія, Професійна патологія, Психіатрія, Психотерапія, Психофізіологія, Пульмонологія, Ревматологія, Сексопатологія, Судинна хірургія, Судово-медична експертиза, Терапія,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Торакальна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хірургія, 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Трансплантологія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Трансфузіологія, Ультразвукова діагностика, Урологія, Фтизіатрія, Функціональна діагно</w:t>
            </w:r>
            <w:r w:rsid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стика, Хірургічна дерматологія,</w:t>
            </w:r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Хірургічна стоматологія, Хірургія, Хірургія серця та магістральних судин, </w:t>
            </w:r>
            <w:proofErr w:type="spellStart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Щелепно</w:t>
            </w:r>
            <w:proofErr w:type="spellEnd"/>
            <w:r w:rsidR="00D5565A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-лицева хірургія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.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освітою:</w:t>
            </w:r>
            <w:r w:rsidR="00A27643" w:rsidRPr="004038DE">
              <w:rPr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 w:rsidR="00943AC5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медико-профілактична справа,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lastRenderedPageBreak/>
              <w:t>санологія</w:t>
            </w:r>
            <w:proofErr w:type="spellEnd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акушерська справа, сестринська справа, сестринська справа (операційна), медична статистика, рентгенологія, стоматологія, ортопедична стоматологія.</w:t>
            </w:r>
            <w:r w:rsidR="004038DE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Провізорські спеціальності: аналітично-контрольна фармація., загальна фармація, клінічна фармація, організація і управління фармацією.</w:t>
            </w:r>
            <w:r w:rsidR="00700C91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</w:t>
            </w:r>
            <w:r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CE1075" w:rsidRPr="00CE1075" w14:paraId="0F30D340" w14:textId="77777777" w:rsidTr="00AC53AB">
        <w:tc>
          <w:tcPr>
            <w:tcW w:w="2326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Вид заходу БПР</w:t>
            </w:r>
          </w:p>
        </w:tc>
        <w:tc>
          <w:tcPr>
            <w:tcW w:w="7023" w:type="dxa"/>
          </w:tcPr>
          <w:p w14:paraId="73C2B1ED" w14:textId="19557574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683718" w14:paraId="28230945" w14:textId="77777777" w:rsidTr="00AC53AB">
        <w:tc>
          <w:tcPr>
            <w:tcW w:w="2326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23" w:type="dxa"/>
          </w:tcPr>
          <w:p w14:paraId="2A4B5C5C" w14:textId="547F2206" w:rsidR="00CE1075" w:rsidRPr="00CE1075" w:rsidRDefault="00AC53AB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94AC6">
              <w:rPr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</w:t>
            </w:r>
            <w:r w:rsidR="00551D2C">
              <w:rPr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залежності від кількості зареєстрованих осіб)</w:t>
            </w:r>
          </w:p>
        </w:tc>
      </w:tr>
      <w:tr w:rsidR="00CE1075" w:rsidRPr="00683718" w14:paraId="3328CFB0" w14:textId="77777777" w:rsidTr="00AC53AB">
        <w:tc>
          <w:tcPr>
            <w:tcW w:w="2326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23" w:type="dxa"/>
          </w:tcPr>
          <w:p w14:paraId="779BE839" w14:textId="762E5808" w:rsidR="00CE1075" w:rsidRPr="00CE1075" w:rsidRDefault="005D33F8" w:rsidP="00AC53A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>матеріалами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з питань консультування при тестуванні на ВІЛ-інфекцію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ань організації консультування при тестуванні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на ВІЛ, ведення облікової та звітної документації особливостей консультування під час тестування на ВІЛ</w:t>
            </w:r>
          </w:p>
        </w:tc>
      </w:tr>
      <w:tr w:rsidR="00CE1075" w:rsidRPr="00683718" w14:paraId="6EF8E96E" w14:textId="77777777" w:rsidTr="00AC53AB">
        <w:tc>
          <w:tcPr>
            <w:tcW w:w="2326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23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AC53AB">
        <w:tc>
          <w:tcPr>
            <w:tcW w:w="2326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23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AC53AB">
        <w:tc>
          <w:tcPr>
            <w:tcW w:w="2326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23" w:type="dxa"/>
          </w:tcPr>
          <w:p w14:paraId="5180680C" w14:textId="589CC3DD" w:rsidR="00CE1075" w:rsidRPr="00CE1075" w:rsidRDefault="00AC53AB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22-23.02.2023</w:t>
            </w:r>
          </w:p>
        </w:tc>
      </w:tr>
      <w:tr w:rsidR="00CE1075" w:rsidRPr="00E94AC6" w14:paraId="2F57CE8B" w14:textId="77777777" w:rsidTr="00AC53AB">
        <w:tc>
          <w:tcPr>
            <w:tcW w:w="2326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23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AC53AB" w14:paraId="1231D504" w14:textId="77777777" w:rsidTr="00AC53AB">
        <w:tc>
          <w:tcPr>
            <w:tcW w:w="2326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23" w:type="dxa"/>
          </w:tcPr>
          <w:p w14:paraId="59E3C60D" w14:textId="3EC2F438" w:rsidR="00CE1075" w:rsidRPr="00CE1075" w:rsidRDefault="00E54AE1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CE1075" w:rsidRPr="00797E5C" w14:paraId="6D49AE4A" w14:textId="77777777" w:rsidTr="00AC53AB">
        <w:tc>
          <w:tcPr>
            <w:tcW w:w="2326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23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AC53AB" w:rsidRPr="00797E5C" w14:paraId="13751AD8" w14:textId="77777777" w:rsidTr="00AC53AB">
        <w:tc>
          <w:tcPr>
            <w:tcW w:w="2326" w:type="dxa"/>
          </w:tcPr>
          <w:p w14:paraId="6874057E" w14:textId="6CC5AD04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23" w:type="dxa"/>
          </w:tcPr>
          <w:p w14:paraId="46039B99" w14:textId="1A2B6BD5" w:rsidR="00AC53AB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AC53AB" w:rsidRPr="00797E5C" w14:paraId="5AD2A09D" w14:textId="77777777" w:rsidTr="00AC53AB">
        <w:tc>
          <w:tcPr>
            <w:tcW w:w="2326" w:type="dxa"/>
          </w:tcPr>
          <w:p w14:paraId="2E5EA976" w14:textId="768B54D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23" w:type="dxa"/>
          </w:tcPr>
          <w:p w14:paraId="0097CE51" w14:textId="306EFB1D" w:rsidR="00AC53AB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AC53AB" w:rsidRPr="00797E5C" w14:paraId="7616CDE0" w14:textId="77777777" w:rsidTr="00AC53AB">
        <w:tc>
          <w:tcPr>
            <w:tcW w:w="2326" w:type="dxa"/>
          </w:tcPr>
          <w:p w14:paraId="0310BA74" w14:textId="7FDCD29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Прізвище, ім’я та по батькові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лектора/тренера</w:t>
            </w:r>
          </w:p>
        </w:tc>
        <w:tc>
          <w:tcPr>
            <w:tcW w:w="7023" w:type="dxa"/>
          </w:tcPr>
          <w:p w14:paraId="33CDB7F4" w14:textId="6DD78D34" w:rsidR="00AC53AB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Гудюк Н.А</w:t>
            </w:r>
          </w:p>
        </w:tc>
      </w:tr>
      <w:tr w:rsidR="00AC53AB" w:rsidRPr="00AC53AB" w14:paraId="6C3C737B" w14:textId="77777777" w:rsidTr="00AC53AB">
        <w:tc>
          <w:tcPr>
            <w:tcW w:w="2326" w:type="dxa"/>
          </w:tcPr>
          <w:p w14:paraId="001B4060" w14:textId="5588D6C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Резюме лектора/тренера</w:t>
            </w:r>
          </w:p>
        </w:tc>
        <w:tc>
          <w:tcPr>
            <w:tcW w:w="7023" w:type="dxa"/>
          </w:tcPr>
          <w:p w14:paraId="3081523B" w14:textId="66D05F13" w:rsidR="00AC53AB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Заступник директора з організаційно-методичної роботи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AC53AB" w:rsidRPr="00E94AC6" w14:paraId="5105DB79" w14:textId="77777777" w:rsidTr="00AC53AB">
        <w:tc>
          <w:tcPr>
            <w:tcW w:w="2326" w:type="dxa"/>
          </w:tcPr>
          <w:p w14:paraId="38E9375D" w14:textId="6E390C49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23" w:type="dxa"/>
          </w:tcPr>
          <w:tbl>
            <w:tblPr>
              <w:tblW w:w="9976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3227"/>
              <w:gridCol w:w="2790"/>
              <w:gridCol w:w="13"/>
            </w:tblGrid>
            <w:tr w:rsidR="002743FE" w:rsidRPr="00DE5BFF" w14:paraId="20D2C44B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3472D4AB" w14:textId="77777777" w:rsidR="002743FE" w:rsidRPr="00DE5BFF" w:rsidRDefault="002743FE" w:rsidP="00274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proofErr w:type="spellStart"/>
                  <w:r w:rsidRPr="00DE5BFF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227" w:type="dxa"/>
                  <w:shd w:val="clear" w:color="auto" w:fill="auto"/>
                </w:tcPr>
                <w:p w14:paraId="34556888" w14:textId="77777777" w:rsidR="002743FE" w:rsidRPr="00DE5BFF" w:rsidRDefault="002743FE" w:rsidP="00274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E5BFF">
                    <w:rPr>
                      <w:b/>
                      <w:sz w:val="24"/>
                      <w:szCs w:val="24"/>
                    </w:rPr>
                    <w:t>Розклад</w:t>
                  </w:r>
                  <w:proofErr w:type="spellEnd"/>
                </w:p>
              </w:tc>
              <w:tc>
                <w:tcPr>
                  <w:tcW w:w="2790" w:type="dxa"/>
                </w:tcPr>
                <w:p w14:paraId="4B97FD07" w14:textId="77777777" w:rsidR="002743FE" w:rsidRPr="00DE5BFF" w:rsidRDefault="002743FE" w:rsidP="00274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Лектор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тренер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743FE" w:rsidRPr="00DE5BFF" w14:paraId="21DD8301" w14:textId="77777777" w:rsidTr="002743FE">
              <w:tc>
                <w:tcPr>
                  <w:tcW w:w="9976" w:type="dxa"/>
                  <w:gridSpan w:val="4"/>
                  <w:shd w:val="clear" w:color="auto" w:fill="auto"/>
                </w:tcPr>
                <w:p w14:paraId="50C1476A" w14:textId="77777777" w:rsidR="002743FE" w:rsidRPr="00DE5BFF" w:rsidRDefault="002743FE" w:rsidP="002743FE">
                  <w:pPr>
                    <w:pStyle w:val="a5"/>
                    <w:ind w:left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b/>
                      <w:sz w:val="24"/>
                      <w:szCs w:val="24"/>
                      <w:lang w:val="uk-UA"/>
                    </w:rPr>
                    <w:t>22 лютого 2023 року</w:t>
                  </w:r>
                </w:p>
              </w:tc>
            </w:tr>
            <w:tr w:rsidR="002743FE" w:rsidRPr="00DE5BFF" w14:paraId="56D3D1F5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49F77A81" w14:textId="77777777" w:rsidR="002743FE" w:rsidRPr="00DE5BFF" w:rsidRDefault="002743FE" w:rsidP="002743F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5BFF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DE5B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5BFF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227" w:type="dxa"/>
                  <w:shd w:val="clear" w:color="auto" w:fill="auto"/>
                </w:tcPr>
                <w:p w14:paraId="36238918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15.00 – 15.15</w:t>
                  </w:r>
                </w:p>
              </w:tc>
              <w:tc>
                <w:tcPr>
                  <w:tcW w:w="2790" w:type="dxa"/>
                </w:tcPr>
                <w:p w14:paraId="0C4F3C95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Гудюк Н.А.</w:t>
                  </w:r>
                </w:p>
              </w:tc>
            </w:tr>
            <w:tr w:rsidR="002743FE" w:rsidRPr="00DE5BFF" w14:paraId="7474EB1F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172A75D4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Огляд нормативно-правових документів МОЗ України з питань організації консультування при тестуванні на ВІЛ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52F706F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15.15 – 15.35</w:t>
                  </w:r>
                </w:p>
              </w:tc>
              <w:tc>
                <w:tcPr>
                  <w:tcW w:w="2790" w:type="dxa"/>
                </w:tcPr>
                <w:p w14:paraId="69D3912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Гудюк Н.А.</w:t>
                  </w:r>
                </w:p>
              </w:tc>
            </w:tr>
            <w:tr w:rsidR="002743FE" w:rsidRPr="00DE5BFF" w14:paraId="01B4E15B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446CEF8F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222F1EF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15.35 – 15.45</w:t>
                  </w:r>
                </w:p>
              </w:tc>
              <w:tc>
                <w:tcPr>
                  <w:tcW w:w="2790" w:type="dxa"/>
                </w:tcPr>
                <w:p w14:paraId="04C481D1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Гудюк Н.А.</w:t>
                  </w:r>
                </w:p>
              </w:tc>
            </w:tr>
            <w:tr w:rsidR="002743FE" w:rsidRPr="00DE5BFF" w14:paraId="1B1F46EC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13361CE7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Принципи передтестового та післятестового консультування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1DFF9048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15-45 – 16.15</w:t>
                  </w:r>
                </w:p>
              </w:tc>
              <w:tc>
                <w:tcPr>
                  <w:tcW w:w="2790" w:type="dxa"/>
                </w:tcPr>
                <w:p w14:paraId="704ED3C6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4C30BA4F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19F0861B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3B558064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16.15 – 16.25</w:t>
                  </w:r>
                </w:p>
              </w:tc>
              <w:tc>
                <w:tcPr>
                  <w:tcW w:w="2790" w:type="dxa"/>
                </w:tcPr>
                <w:p w14:paraId="5A2B5A36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6C8E6BC2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046849BC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Форми та зміст передтестового консультування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2FE16D64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16.25 – 16.45</w:t>
                  </w:r>
                </w:p>
              </w:tc>
              <w:tc>
                <w:tcPr>
                  <w:tcW w:w="2790" w:type="dxa"/>
                </w:tcPr>
                <w:p w14:paraId="762E62B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562D7B62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2EC8EAC9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6CE3FDD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16.45 – 16.55</w:t>
                  </w:r>
                </w:p>
              </w:tc>
              <w:tc>
                <w:tcPr>
                  <w:tcW w:w="2790" w:type="dxa"/>
                </w:tcPr>
                <w:p w14:paraId="018E966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5ECA45EB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29E349C0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Основні питання під час тестування на ВІЛ, в тому числі за допомогою швидких тестів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0F912651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16.55 – 17.10</w:t>
                  </w:r>
                </w:p>
              </w:tc>
              <w:tc>
                <w:tcPr>
                  <w:tcW w:w="2790" w:type="dxa"/>
                </w:tcPr>
                <w:p w14:paraId="4E77A38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040A8E8C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10E91F37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5A5F4876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17.10 – 17.20</w:t>
                  </w:r>
                </w:p>
              </w:tc>
              <w:tc>
                <w:tcPr>
                  <w:tcW w:w="2790" w:type="dxa"/>
                </w:tcPr>
                <w:p w14:paraId="146BBBA6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352BA0EA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240B5007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Особливості консультування під час тестування на ВІЛ  представників груп ризику 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6109D4B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17.20 – 17.45</w:t>
                  </w:r>
                </w:p>
              </w:tc>
              <w:tc>
                <w:tcPr>
                  <w:tcW w:w="2790" w:type="dxa"/>
                </w:tcPr>
                <w:p w14:paraId="51333957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7780B276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65C8F078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68BE2606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17.45 – 18.00</w:t>
                  </w:r>
                </w:p>
              </w:tc>
              <w:tc>
                <w:tcPr>
                  <w:tcW w:w="2790" w:type="dxa"/>
                </w:tcPr>
                <w:p w14:paraId="61C5ACB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28545CE9" w14:textId="77777777" w:rsidTr="002743FE">
              <w:tc>
                <w:tcPr>
                  <w:tcW w:w="9976" w:type="dxa"/>
                  <w:gridSpan w:val="4"/>
                  <w:shd w:val="clear" w:color="auto" w:fill="auto"/>
                </w:tcPr>
                <w:p w14:paraId="1F4B56F9" w14:textId="77777777" w:rsidR="002743FE" w:rsidRPr="00DE5BFF" w:rsidRDefault="002743FE" w:rsidP="002743FE">
                  <w:pPr>
                    <w:pStyle w:val="a5"/>
                    <w:ind w:left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b/>
                      <w:sz w:val="24"/>
                      <w:szCs w:val="24"/>
                      <w:lang w:val="uk-UA"/>
                    </w:rPr>
                    <w:t>23 лютого 2023 року</w:t>
                  </w:r>
                </w:p>
              </w:tc>
            </w:tr>
            <w:tr w:rsidR="002743FE" w:rsidRPr="00DE5BFF" w14:paraId="633428A8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477D10F0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Консультування при тестуванні   на ВІЛ: облікова документація  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23FFAD2B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15.00 – 15.45</w:t>
                  </w:r>
                </w:p>
              </w:tc>
              <w:tc>
                <w:tcPr>
                  <w:tcW w:w="2790" w:type="dxa"/>
                </w:tcPr>
                <w:p w14:paraId="22A30644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02640AF5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63089995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5BF8E030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15.45 – 16.00</w:t>
                  </w:r>
                </w:p>
              </w:tc>
              <w:tc>
                <w:tcPr>
                  <w:tcW w:w="2790" w:type="dxa"/>
                </w:tcPr>
                <w:p w14:paraId="75BD8353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2743FE" w:rsidRPr="00DE5BFF" w14:paraId="38BB1734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5304F999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Консультування при тестуванні   на ВІЛ: звітна документація  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00E83CF4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16.00 – 16.45</w:t>
                  </w:r>
                </w:p>
              </w:tc>
              <w:tc>
                <w:tcPr>
                  <w:tcW w:w="2790" w:type="dxa"/>
                </w:tcPr>
                <w:p w14:paraId="68770300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13A02B63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7C760306" w14:textId="77777777" w:rsidR="002743FE" w:rsidRPr="00DE5BFF" w:rsidRDefault="002743FE" w:rsidP="002743FE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Підсумки. Відповіді на питання учасників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14:paraId="565EF4E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16.45 – 17.00</w:t>
                  </w:r>
                </w:p>
                <w:p w14:paraId="13E6990A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790" w:type="dxa"/>
                </w:tcPr>
                <w:p w14:paraId="1089DAEB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Яцкович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Т.І.</w:t>
                  </w:r>
                </w:p>
              </w:tc>
            </w:tr>
            <w:tr w:rsidR="002743FE" w:rsidRPr="00DE5BFF" w14:paraId="772A7771" w14:textId="77777777" w:rsidTr="002743FE">
              <w:trPr>
                <w:gridAfter w:val="1"/>
                <w:wAfter w:w="13" w:type="dxa"/>
              </w:trPr>
              <w:tc>
                <w:tcPr>
                  <w:tcW w:w="3946" w:type="dxa"/>
                  <w:shd w:val="clear" w:color="auto" w:fill="auto"/>
                </w:tcPr>
                <w:p w14:paraId="02AD296B" w14:textId="77777777" w:rsidR="002743FE" w:rsidRPr="002743FE" w:rsidRDefault="002743FE" w:rsidP="002743F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743FE">
                    <w:rPr>
                      <w:sz w:val="24"/>
                      <w:szCs w:val="24"/>
                      <w:lang w:val="ru-RU"/>
                    </w:rPr>
                    <w:t>Онлайн-</w:t>
                  </w:r>
                  <w:proofErr w:type="spellStart"/>
                  <w:r w:rsidRPr="002743FE">
                    <w:rPr>
                      <w:sz w:val="24"/>
                      <w:szCs w:val="24"/>
                      <w:lang w:val="ru-RU"/>
                    </w:rPr>
                    <w:t>оцінювання</w:t>
                  </w:r>
                  <w:proofErr w:type="spellEnd"/>
                  <w:r w:rsidRPr="002743FE">
                    <w:rPr>
                      <w:sz w:val="24"/>
                      <w:szCs w:val="24"/>
                      <w:lang w:val="ru-RU"/>
                    </w:rPr>
                    <w:t xml:space="preserve"> з метою </w:t>
                  </w:r>
                  <w:proofErr w:type="spellStart"/>
                  <w:r w:rsidRPr="002743FE">
                    <w:rPr>
                      <w:sz w:val="24"/>
                      <w:szCs w:val="24"/>
                      <w:lang w:val="ru-RU"/>
                    </w:rPr>
                    <w:t>отримання</w:t>
                  </w:r>
                  <w:proofErr w:type="spellEnd"/>
                  <w:r w:rsidRPr="002743FE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43FE">
                    <w:rPr>
                      <w:sz w:val="24"/>
                      <w:szCs w:val="24"/>
                      <w:lang w:val="ru-RU"/>
                    </w:rPr>
                    <w:t>сертифікату</w:t>
                  </w:r>
                  <w:proofErr w:type="spellEnd"/>
                </w:p>
              </w:tc>
              <w:tc>
                <w:tcPr>
                  <w:tcW w:w="3227" w:type="dxa"/>
                  <w:shd w:val="clear" w:color="auto" w:fill="auto"/>
                </w:tcPr>
                <w:p w14:paraId="481AA70B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17.00 – 18.00</w:t>
                  </w:r>
                </w:p>
              </w:tc>
              <w:tc>
                <w:tcPr>
                  <w:tcW w:w="2790" w:type="dxa"/>
                </w:tcPr>
                <w:p w14:paraId="41871B2D" w14:textId="77777777" w:rsidR="002743FE" w:rsidRPr="00DE5BFF" w:rsidRDefault="002743FE" w:rsidP="002743FE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Гудюк Н.А.</w:t>
                  </w:r>
                </w:p>
              </w:tc>
            </w:tr>
            <w:bookmarkEnd w:id="0"/>
          </w:tbl>
          <w:p w14:paraId="65FDB496" w14:textId="74777763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AC53AB" w:rsidRPr="00E94AC6" w14:paraId="15249AD2" w14:textId="77777777" w:rsidTr="00AC53AB">
        <w:tc>
          <w:tcPr>
            <w:tcW w:w="2326" w:type="dxa"/>
          </w:tcPr>
          <w:p w14:paraId="582A2C5B" w14:textId="4C93903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Опис вимог рівня знань, володіння темою, навичок, досвіду учасників до моменту реєстрації на даний захід (за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потреби)</w:t>
            </w:r>
          </w:p>
        </w:tc>
        <w:tc>
          <w:tcPr>
            <w:tcW w:w="7023" w:type="dxa"/>
          </w:tcPr>
          <w:p w14:paraId="64F48F26" w14:textId="2BF64EBE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AC53AB" w:rsidRPr="00E94AC6" w14:paraId="45FE68CE" w14:textId="77777777" w:rsidTr="00AC53AB">
        <w:tc>
          <w:tcPr>
            <w:tcW w:w="2326" w:type="dxa"/>
          </w:tcPr>
          <w:p w14:paraId="04B476DE" w14:textId="2CB7AE62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23" w:type="dxa"/>
          </w:tcPr>
          <w:p w14:paraId="1A40E0D7" w14:textId="283F1676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AC53AB" w:rsidRPr="00CE1075" w14:paraId="42949AA7" w14:textId="77777777" w:rsidTr="00AC53AB">
        <w:tc>
          <w:tcPr>
            <w:tcW w:w="2326" w:type="dxa"/>
          </w:tcPr>
          <w:p w14:paraId="30050366" w14:textId="76F7D77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23" w:type="dxa"/>
          </w:tcPr>
          <w:p w14:paraId="4B6025BD" w14:textId="0701FD83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AC53AB" w:rsidRPr="00AC53AB" w14:paraId="1E5F6364" w14:textId="77777777" w:rsidTr="00AC53AB">
        <w:tc>
          <w:tcPr>
            <w:tcW w:w="2326" w:type="dxa"/>
          </w:tcPr>
          <w:p w14:paraId="486698A8" w14:textId="52AB07F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23" w:type="dxa"/>
          </w:tcPr>
          <w:p w14:paraId="22FB5101" w14:textId="490021D1" w:rsidR="00AC53AB" w:rsidRPr="00CE1075" w:rsidRDefault="00683718" w:rsidP="00AC53A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5501189</w:t>
            </w: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43800" w14:textId="77777777" w:rsidR="006A14EB" w:rsidRDefault="006A14EB">
      <w:r>
        <w:separator/>
      </w:r>
    </w:p>
  </w:endnote>
  <w:endnote w:type="continuationSeparator" w:id="0">
    <w:p w14:paraId="647DF3EF" w14:textId="77777777" w:rsidR="006A14EB" w:rsidRDefault="006A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5A4954B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718" w:rsidRPr="00683718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6A14E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A7764" w14:textId="77777777" w:rsidR="006A14EB" w:rsidRDefault="006A14EB">
      <w:r>
        <w:separator/>
      </w:r>
    </w:p>
  </w:footnote>
  <w:footnote w:type="continuationSeparator" w:id="0">
    <w:p w14:paraId="568F3B6A" w14:textId="77777777" w:rsidR="006A14EB" w:rsidRDefault="006A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8"/>
    <w:rsid w:val="000978EE"/>
    <w:rsid w:val="000E2964"/>
    <w:rsid w:val="002169C8"/>
    <w:rsid w:val="002743FE"/>
    <w:rsid w:val="002767EA"/>
    <w:rsid w:val="004038DE"/>
    <w:rsid w:val="004A0BCA"/>
    <w:rsid w:val="004B1191"/>
    <w:rsid w:val="00516D6B"/>
    <w:rsid w:val="00551D2C"/>
    <w:rsid w:val="00564D84"/>
    <w:rsid w:val="005D33F8"/>
    <w:rsid w:val="00650882"/>
    <w:rsid w:val="0065263D"/>
    <w:rsid w:val="00683718"/>
    <w:rsid w:val="006A14EB"/>
    <w:rsid w:val="00700C91"/>
    <w:rsid w:val="00796ECC"/>
    <w:rsid w:val="0079789F"/>
    <w:rsid w:val="00797E5C"/>
    <w:rsid w:val="007B20C6"/>
    <w:rsid w:val="00837359"/>
    <w:rsid w:val="008A6BBD"/>
    <w:rsid w:val="00943AC5"/>
    <w:rsid w:val="009E76EE"/>
    <w:rsid w:val="00A27643"/>
    <w:rsid w:val="00A4355B"/>
    <w:rsid w:val="00AC53AB"/>
    <w:rsid w:val="00C25150"/>
    <w:rsid w:val="00C53D52"/>
    <w:rsid w:val="00CB3941"/>
    <w:rsid w:val="00CE1075"/>
    <w:rsid w:val="00D43DDE"/>
    <w:rsid w:val="00D5565A"/>
    <w:rsid w:val="00E102BD"/>
    <w:rsid w:val="00E54AE1"/>
    <w:rsid w:val="00E94AC6"/>
    <w:rsid w:val="00EB66CA"/>
    <w:rsid w:val="00F11FA9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user 13</cp:lastModifiedBy>
  <cp:revision>14</cp:revision>
  <dcterms:created xsi:type="dcterms:W3CDTF">2022-09-06T13:26:00Z</dcterms:created>
  <dcterms:modified xsi:type="dcterms:W3CDTF">2023-02-17T12:45:00Z</dcterms:modified>
</cp:coreProperties>
</file>